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CE" w:rsidRDefault="00A902BF" w:rsidP="00EB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367CE">
        <w:rPr>
          <w:rFonts w:ascii="Times New Roman" w:hAnsi="Times New Roman" w:cs="Times New Roman"/>
          <w:sz w:val="24"/>
          <w:szCs w:val="24"/>
        </w:rPr>
        <w:t>K</w:t>
      </w:r>
      <w:r w:rsidR="00AF2693">
        <w:rPr>
          <w:rFonts w:ascii="Times New Roman" w:hAnsi="Times New Roman" w:cs="Times New Roman"/>
          <w:sz w:val="24"/>
          <w:szCs w:val="24"/>
        </w:rPr>
        <w:t>.</w:t>
      </w:r>
      <w:r w:rsidR="000367CE">
        <w:rPr>
          <w:rFonts w:ascii="Times New Roman" w:hAnsi="Times New Roman" w:cs="Times New Roman"/>
          <w:sz w:val="24"/>
          <w:szCs w:val="24"/>
        </w:rPr>
        <w:t>K</w:t>
      </w:r>
      <w:r w:rsidR="00AF2693">
        <w:rPr>
          <w:rFonts w:ascii="Times New Roman" w:hAnsi="Times New Roman" w:cs="Times New Roman"/>
          <w:sz w:val="24"/>
          <w:szCs w:val="24"/>
        </w:rPr>
        <w:t>.</w:t>
      </w:r>
      <w:r w:rsidR="000367CE">
        <w:rPr>
          <w:rFonts w:ascii="Times New Roman" w:hAnsi="Times New Roman" w:cs="Times New Roman"/>
          <w:sz w:val="24"/>
          <w:szCs w:val="24"/>
        </w:rPr>
        <w:t>T</w:t>
      </w:r>
      <w:r w:rsidR="00AF2693">
        <w:rPr>
          <w:rFonts w:ascii="Times New Roman" w:hAnsi="Times New Roman" w:cs="Times New Roman"/>
          <w:sz w:val="24"/>
          <w:szCs w:val="24"/>
        </w:rPr>
        <w:t>.</w:t>
      </w:r>
      <w:r w:rsidR="000367CE">
        <w:rPr>
          <w:rFonts w:ascii="Times New Roman" w:hAnsi="Times New Roman" w:cs="Times New Roman"/>
          <w:sz w:val="24"/>
          <w:szCs w:val="24"/>
        </w:rPr>
        <w:t>C</w:t>
      </w: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YAKIN DOĞU ÜNİVERSİTESİ</w:t>
      </w: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 ENSTİTÜSÜ</w:t>
      </w: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6910">
        <w:rPr>
          <w:rFonts w:ascii="Times New Roman" w:hAnsi="Times New Roman" w:cs="Times New Roman"/>
          <w:b/>
          <w:sz w:val="28"/>
          <w:szCs w:val="24"/>
        </w:rPr>
        <w:t>HEMŞİRELİK ÖĞRENCİLERİNİN İLAÇ DOZU HESAPLAMA</w:t>
      </w:r>
      <w:r>
        <w:rPr>
          <w:rFonts w:ascii="Times New Roman" w:hAnsi="Times New Roman" w:cs="Times New Roman"/>
          <w:b/>
          <w:sz w:val="28"/>
          <w:szCs w:val="24"/>
        </w:rPr>
        <w:t>LASINA İLİŞKİN BİLGİLERİ</w:t>
      </w:r>
    </w:p>
    <w:p w:rsidR="000367CE" w:rsidRDefault="000367CE" w:rsidP="00EB74A1">
      <w:pPr>
        <w:rPr>
          <w:rFonts w:ascii="Times New Roman" w:hAnsi="Times New Roman" w:cs="Times New Roman"/>
          <w:b/>
          <w:sz w:val="24"/>
          <w:szCs w:val="24"/>
        </w:rPr>
      </w:pPr>
    </w:p>
    <w:p w:rsidR="000367CE" w:rsidRDefault="000367CE" w:rsidP="00EB74A1">
      <w:pPr>
        <w:rPr>
          <w:rFonts w:ascii="Times New Roman" w:hAnsi="Times New Roman" w:cs="Times New Roman"/>
          <w:b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FERİHA KARAGÖZLÜ</w:t>
      </w: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Hemşirelik Programı</w:t>
      </w: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LİSANS TEZİ</w:t>
      </w: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DANIŞMANI</w:t>
      </w: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Yrd. Doç. Dr. Nimet Sevgi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Gençalp</w:t>
      </w:r>
      <w:proofErr w:type="spellEnd"/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4A1" w:rsidRDefault="00EB74A1" w:rsidP="00EB7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LEFKOŞA</w:t>
      </w:r>
    </w:p>
    <w:p w:rsidR="00E3676B" w:rsidRPr="000367CE" w:rsidRDefault="000367CE" w:rsidP="00EB7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sectPr w:rsidR="00E3676B" w:rsidRPr="000367CE" w:rsidSect="00A902BF">
      <w:pgSz w:w="11906" w:h="16838"/>
      <w:pgMar w:top="1701" w:right="2268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367CE"/>
    <w:rsid w:val="000367CE"/>
    <w:rsid w:val="009421FE"/>
    <w:rsid w:val="009E7F84"/>
    <w:rsid w:val="00A902BF"/>
    <w:rsid w:val="00AF2693"/>
    <w:rsid w:val="00B34BB6"/>
    <w:rsid w:val="00E3676B"/>
    <w:rsid w:val="00EB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>TOSHIBA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6</cp:revision>
  <dcterms:created xsi:type="dcterms:W3CDTF">2012-10-20T18:51:00Z</dcterms:created>
  <dcterms:modified xsi:type="dcterms:W3CDTF">2012-11-16T15:58:00Z</dcterms:modified>
</cp:coreProperties>
</file>